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3730" w14:textId="4DEA99C5" w:rsidR="00102BBF" w:rsidRDefault="00102BBF" w:rsidP="00102BBF">
      <w:pPr>
        <w:spacing w:line="480" w:lineRule="auto"/>
        <w:rPr>
          <w:rFonts w:ascii="Courier New" w:hAnsi="Courier New" w:cs="Courier New"/>
          <w:sz w:val="24"/>
          <w:szCs w:val="24"/>
        </w:rPr>
      </w:pPr>
      <w:r>
        <w:rPr>
          <w:rFonts w:ascii="Courier New" w:hAnsi="Courier New" w:cs="Courier New"/>
          <w:sz w:val="24"/>
          <w:szCs w:val="24"/>
        </w:rPr>
        <w:t>Dg-</w:t>
      </w:r>
      <w:proofErr w:type="spellStart"/>
      <w:r>
        <w:rPr>
          <w:rFonts w:ascii="Courier New" w:hAnsi="Courier New" w:cs="Courier New"/>
          <w:sz w:val="24"/>
          <w:szCs w:val="24"/>
        </w:rPr>
        <w:t>covidorigin</w:t>
      </w:r>
      <w:proofErr w:type="spellEnd"/>
      <w:r>
        <w:rPr>
          <w:rFonts w:ascii="Courier New" w:hAnsi="Courier New" w:cs="Courier New"/>
          <w:sz w:val="24"/>
          <w:szCs w:val="24"/>
        </w:rPr>
        <w:t xml:space="preserve">             mugshot Jim Lowe</w:t>
      </w:r>
    </w:p>
    <w:p w14:paraId="3C19EAF7" w14:textId="42B8A3B2" w:rsidR="00102BBF" w:rsidRDefault="00102BBF" w:rsidP="00102BBF">
      <w:pPr>
        <w:spacing w:line="480" w:lineRule="auto"/>
        <w:rPr>
          <w:rFonts w:ascii="Courier New" w:hAnsi="Courier New" w:cs="Courier New"/>
          <w:sz w:val="24"/>
          <w:szCs w:val="24"/>
        </w:rPr>
      </w:pPr>
      <w:r>
        <w:rPr>
          <w:rFonts w:ascii="Courier New" w:hAnsi="Courier New" w:cs="Courier New"/>
          <w:sz w:val="24"/>
          <w:szCs w:val="24"/>
        </w:rPr>
        <w:t>Veterinarian dissects coronavirus origin, concerns</w:t>
      </w:r>
      <w:r w:rsidR="00515982">
        <w:rPr>
          <w:rFonts w:ascii="Courier New" w:hAnsi="Courier New" w:cs="Courier New"/>
          <w:sz w:val="24"/>
          <w:szCs w:val="24"/>
        </w:rPr>
        <w:t xml:space="preserve"> as planting nears</w:t>
      </w:r>
    </w:p>
    <w:p w14:paraId="7A6B35C1" w14:textId="5687BE54" w:rsidR="00102BBF" w:rsidRDefault="00102BBF" w:rsidP="00102BBF">
      <w:pPr>
        <w:spacing w:line="480" w:lineRule="auto"/>
        <w:rPr>
          <w:rFonts w:ascii="Courier New" w:hAnsi="Courier New" w:cs="Courier New"/>
          <w:sz w:val="24"/>
          <w:szCs w:val="24"/>
        </w:rPr>
      </w:pPr>
      <w:r>
        <w:rPr>
          <w:rFonts w:ascii="Courier New" w:hAnsi="Courier New" w:cs="Courier New"/>
          <w:sz w:val="24"/>
          <w:szCs w:val="24"/>
        </w:rPr>
        <w:t>BY DANIEL GRANT</w:t>
      </w:r>
    </w:p>
    <w:p w14:paraId="309D81D2" w14:textId="5F09C17F" w:rsidR="00102BBF" w:rsidRDefault="00102BBF" w:rsidP="00102BBF">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14510C2B" w14:textId="39D50227" w:rsidR="00102BBF" w:rsidRDefault="00102BBF" w:rsidP="00102BBF">
      <w:pPr>
        <w:spacing w:line="480" w:lineRule="auto"/>
        <w:rPr>
          <w:rFonts w:ascii="Courier New" w:hAnsi="Courier New" w:cs="Courier New"/>
          <w:sz w:val="24"/>
          <w:szCs w:val="24"/>
        </w:rPr>
      </w:pPr>
      <w:r>
        <w:rPr>
          <w:rFonts w:ascii="Courier New" w:hAnsi="Courier New" w:cs="Courier New"/>
          <w:sz w:val="24"/>
          <w:szCs w:val="24"/>
        </w:rPr>
        <w:tab/>
        <w:t>As the coronavirus (COVID-19) continues to spread, many people have questions and concerns about the disease and the next steps moving forward.</w:t>
      </w:r>
    </w:p>
    <w:p w14:paraId="3BC05DFF" w14:textId="40899723" w:rsidR="00102BBF" w:rsidRDefault="00102BBF" w:rsidP="00102BBF">
      <w:pPr>
        <w:spacing w:line="480" w:lineRule="auto"/>
        <w:rPr>
          <w:rFonts w:ascii="Courier New" w:hAnsi="Courier New" w:cs="Courier New"/>
          <w:sz w:val="24"/>
          <w:szCs w:val="24"/>
        </w:rPr>
      </w:pPr>
      <w:r>
        <w:rPr>
          <w:rFonts w:ascii="Courier New" w:hAnsi="Courier New" w:cs="Courier New"/>
          <w:sz w:val="24"/>
          <w:szCs w:val="24"/>
        </w:rPr>
        <w:tab/>
        <w:t xml:space="preserve">Farmers in particular find themselves in the unique position where their jobs are defined as “essential” to the country but also in a spot where they must soon increase their </w:t>
      </w:r>
      <w:r w:rsidR="00861125">
        <w:rPr>
          <w:rFonts w:ascii="Courier New" w:hAnsi="Courier New" w:cs="Courier New"/>
          <w:sz w:val="24"/>
          <w:szCs w:val="24"/>
        </w:rPr>
        <w:t xml:space="preserve">outside </w:t>
      </w:r>
      <w:r>
        <w:rPr>
          <w:rFonts w:ascii="Courier New" w:hAnsi="Courier New" w:cs="Courier New"/>
          <w:sz w:val="24"/>
          <w:szCs w:val="24"/>
        </w:rPr>
        <w:t>activity</w:t>
      </w:r>
      <w:r w:rsidR="00861125">
        <w:rPr>
          <w:rFonts w:ascii="Courier New" w:hAnsi="Courier New" w:cs="Courier New"/>
          <w:sz w:val="24"/>
          <w:szCs w:val="24"/>
        </w:rPr>
        <w:t xml:space="preserve"> and movement</w:t>
      </w:r>
      <w:r>
        <w:rPr>
          <w:rFonts w:ascii="Courier New" w:hAnsi="Courier New" w:cs="Courier New"/>
          <w:sz w:val="24"/>
          <w:szCs w:val="24"/>
        </w:rPr>
        <w:t xml:space="preserve"> as planting season ramps up, despite a current shelter in place order for Illinois.</w:t>
      </w:r>
    </w:p>
    <w:p w14:paraId="0FBA0408" w14:textId="7977F69F" w:rsidR="00861125" w:rsidRDefault="00861125" w:rsidP="00102BBF">
      <w:pPr>
        <w:spacing w:line="480" w:lineRule="auto"/>
        <w:rPr>
          <w:rFonts w:ascii="Courier New" w:hAnsi="Courier New" w:cs="Courier New"/>
          <w:sz w:val="24"/>
          <w:szCs w:val="24"/>
        </w:rPr>
      </w:pPr>
      <w:r>
        <w:rPr>
          <w:rFonts w:ascii="Courier New" w:hAnsi="Courier New" w:cs="Courier New"/>
          <w:sz w:val="24"/>
          <w:szCs w:val="24"/>
        </w:rPr>
        <w:tab/>
        <w:t>Jim Lowe, veterinarian and expert on infectious diseases at the University of Illinois College of Veterinary Medicine, answered questions about the quickly evolving situation during a recent webinar.</w:t>
      </w:r>
    </w:p>
    <w:p w14:paraId="0A3D3AF6" w14:textId="099EEBF0" w:rsidR="00861125" w:rsidRPr="00C8586A" w:rsidRDefault="00861125" w:rsidP="00102BBF">
      <w:pPr>
        <w:spacing w:line="480" w:lineRule="auto"/>
        <w:rPr>
          <w:rFonts w:ascii="Courier New" w:hAnsi="Courier New" w:cs="Courier New"/>
          <w:b/>
          <w:bCs/>
          <w:sz w:val="24"/>
          <w:szCs w:val="24"/>
        </w:rPr>
      </w:pPr>
      <w:r>
        <w:rPr>
          <w:rFonts w:ascii="Courier New" w:hAnsi="Courier New" w:cs="Courier New"/>
          <w:sz w:val="24"/>
          <w:szCs w:val="24"/>
        </w:rPr>
        <w:tab/>
      </w:r>
      <w:r w:rsidRPr="00C8586A">
        <w:rPr>
          <w:rFonts w:ascii="Courier New" w:hAnsi="Courier New" w:cs="Courier New"/>
          <w:b/>
          <w:bCs/>
          <w:sz w:val="24"/>
          <w:szCs w:val="24"/>
        </w:rPr>
        <w:t>Where did coronavirus originate?</w:t>
      </w:r>
    </w:p>
    <w:p w14:paraId="30CE18F3" w14:textId="08FDBFE5" w:rsidR="00861125" w:rsidRDefault="00861125" w:rsidP="00102BBF">
      <w:pPr>
        <w:spacing w:line="480" w:lineRule="auto"/>
        <w:rPr>
          <w:rFonts w:ascii="Courier New" w:hAnsi="Courier New" w:cs="Courier New"/>
          <w:sz w:val="24"/>
          <w:szCs w:val="24"/>
        </w:rPr>
      </w:pPr>
      <w:r>
        <w:rPr>
          <w:rFonts w:ascii="Courier New" w:hAnsi="Courier New" w:cs="Courier New"/>
          <w:sz w:val="24"/>
          <w:szCs w:val="24"/>
        </w:rPr>
        <w:tab/>
        <w:t>COVID-19 is a zoonotic disease, which means it moves between animals and humans. Numerous reports suggest it originated in a bat in China.</w:t>
      </w:r>
    </w:p>
    <w:p w14:paraId="09B75CBC" w14:textId="4B44A7AB" w:rsidR="00861125" w:rsidRDefault="00861125" w:rsidP="00102BBF">
      <w:pPr>
        <w:spacing w:line="480" w:lineRule="auto"/>
        <w:rPr>
          <w:rFonts w:ascii="Courier New" w:hAnsi="Courier New" w:cs="Courier New"/>
          <w:sz w:val="24"/>
          <w:szCs w:val="24"/>
        </w:rPr>
      </w:pPr>
      <w:r>
        <w:rPr>
          <w:rFonts w:ascii="Courier New" w:hAnsi="Courier New" w:cs="Courier New"/>
          <w:sz w:val="24"/>
          <w:szCs w:val="24"/>
        </w:rPr>
        <w:lastRenderedPageBreak/>
        <w:tab/>
        <w:t>“We think most diseases in humans come from animals. Cross-species transmission is pretty frequent,” Lowe said. “It goes to a pandemic or epidemic when the virus is established in a human host and passes from human to human. That appears to be what happened here.”</w:t>
      </w:r>
    </w:p>
    <w:p w14:paraId="23E12B08" w14:textId="0E981FC3" w:rsidR="00861125" w:rsidRPr="00C8586A" w:rsidRDefault="00861125" w:rsidP="00102BBF">
      <w:pPr>
        <w:spacing w:line="480" w:lineRule="auto"/>
        <w:rPr>
          <w:rFonts w:ascii="Courier New" w:hAnsi="Courier New" w:cs="Courier New"/>
          <w:b/>
          <w:bCs/>
          <w:sz w:val="24"/>
          <w:szCs w:val="24"/>
        </w:rPr>
      </w:pPr>
      <w:r>
        <w:rPr>
          <w:rFonts w:ascii="Courier New" w:hAnsi="Courier New" w:cs="Courier New"/>
          <w:sz w:val="24"/>
          <w:szCs w:val="24"/>
        </w:rPr>
        <w:tab/>
      </w:r>
      <w:r w:rsidRPr="00C8586A">
        <w:rPr>
          <w:rFonts w:ascii="Courier New" w:hAnsi="Courier New" w:cs="Courier New"/>
          <w:b/>
          <w:bCs/>
          <w:sz w:val="24"/>
          <w:szCs w:val="24"/>
        </w:rPr>
        <w:t>How does COVID-19 spread</w:t>
      </w:r>
      <w:r w:rsidR="00C8586A">
        <w:rPr>
          <w:rFonts w:ascii="Courier New" w:hAnsi="Courier New" w:cs="Courier New"/>
          <w:b/>
          <w:bCs/>
          <w:sz w:val="24"/>
          <w:szCs w:val="24"/>
        </w:rPr>
        <w:t>?</w:t>
      </w:r>
    </w:p>
    <w:p w14:paraId="3CF22734" w14:textId="5275B00E" w:rsidR="00861125" w:rsidRDefault="00861125" w:rsidP="00102BBF">
      <w:pPr>
        <w:spacing w:line="480" w:lineRule="auto"/>
        <w:rPr>
          <w:rFonts w:ascii="Courier New" w:hAnsi="Courier New" w:cs="Courier New"/>
          <w:sz w:val="24"/>
          <w:szCs w:val="24"/>
        </w:rPr>
      </w:pPr>
      <w:r>
        <w:rPr>
          <w:rFonts w:ascii="Courier New" w:hAnsi="Courier New" w:cs="Courier New"/>
          <w:sz w:val="24"/>
          <w:szCs w:val="24"/>
        </w:rPr>
        <w:tab/>
        <w:t>Human to human contact represents one of the top threats, although the virus can survive on certain surfaces from 24 hours to up to three days. Physical carriers are known as fomites.</w:t>
      </w:r>
    </w:p>
    <w:p w14:paraId="00C896C5" w14:textId="571592E5" w:rsidR="00861125" w:rsidRDefault="00861125" w:rsidP="00102BBF">
      <w:pPr>
        <w:spacing w:line="480" w:lineRule="auto"/>
        <w:rPr>
          <w:rFonts w:ascii="Courier New" w:hAnsi="Courier New" w:cs="Courier New"/>
          <w:sz w:val="24"/>
          <w:szCs w:val="24"/>
        </w:rPr>
      </w:pPr>
      <w:r>
        <w:rPr>
          <w:rFonts w:ascii="Courier New" w:hAnsi="Courier New" w:cs="Courier New"/>
          <w:sz w:val="24"/>
          <w:szCs w:val="24"/>
        </w:rPr>
        <w:tab/>
        <w:t>The other mode of virus spread, vectors such as insects, do not appear to be an issue in this case.</w:t>
      </w:r>
    </w:p>
    <w:p w14:paraId="71B150E7" w14:textId="3117EA40" w:rsidR="0000450E" w:rsidRDefault="0000450E" w:rsidP="00102BBF">
      <w:pPr>
        <w:spacing w:line="480" w:lineRule="auto"/>
        <w:rPr>
          <w:rFonts w:ascii="Courier New" w:hAnsi="Courier New" w:cs="Courier New"/>
          <w:sz w:val="24"/>
          <w:szCs w:val="24"/>
        </w:rPr>
      </w:pPr>
      <w:r>
        <w:rPr>
          <w:rFonts w:ascii="Courier New" w:hAnsi="Courier New" w:cs="Courier New"/>
          <w:sz w:val="24"/>
          <w:szCs w:val="24"/>
        </w:rPr>
        <w:tab/>
        <w:t>“One of the big challenges is what is the case (load),” Lowe said. “We know the numbers that have been tested. But we know that’s a gross underestimate of people infected in the country.”</w:t>
      </w:r>
    </w:p>
    <w:p w14:paraId="67004886" w14:textId="5C6D33E4" w:rsidR="00861125" w:rsidRPr="00C8586A" w:rsidRDefault="00861125" w:rsidP="00102BBF">
      <w:pPr>
        <w:spacing w:line="480" w:lineRule="auto"/>
        <w:rPr>
          <w:rFonts w:ascii="Courier New" w:hAnsi="Courier New" w:cs="Courier New"/>
          <w:b/>
          <w:bCs/>
          <w:sz w:val="24"/>
          <w:szCs w:val="24"/>
        </w:rPr>
      </w:pPr>
      <w:r>
        <w:rPr>
          <w:rFonts w:ascii="Courier New" w:hAnsi="Courier New" w:cs="Courier New"/>
          <w:sz w:val="24"/>
          <w:szCs w:val="24"/>
        </w:rPr>
        <w:tab/>
      </w:r>
      <w:r w:rsidRPr="00C8586A">
        <w:rPr>
          <w:rFonts w:ascii="Courier New" w:hAnsi="Courier New" w:cs="Courier New"/>
          <w:b/>
          <w:bCs/>
          <w:sz w:val="24"/>
          <w:szCs w:val="24"/>
        </w:rPr>
        <w:t>Why should people shelter in place and limit contact?</w:t>
      </w:r>
    </w:p>
    <w:p w14:paraId="646CA511" w14:textId="42D3AB60" w:rsidR="00861125" w:rsidRDefault="00861125" w:rsidP="00102BBF">
      <w:pPr>
        <w:spacing w:line="480" w:lineRule="auto"/>
        <w:rPr>
          <w:rFonts w:ascii="Courier New" w:hAnsi="Courier New" w:cs="Courier New"/>
          <w:sz w:val="24"/>
          <w:szCs w:val="24"/>
        </w:rPr>
      </w:pPr>
      <w:r>
        <w:rPr>
          <w:rFonts w:ascii="Courier New" w:hAnsi="Courier New" w:cs="Courier New"/>
          <w:sz w:val="24"/>
          <w:szCs w:val="24"/>
        </w:rPr>
        <w:tab/>
      </w:r>
      <w:r w:rsidR="0000450E">
        <w:rPr>
          <w:rFonts w:ascii="Courier New" w:hAnsi="Courier New" w:cs="Courier New"/>
          <w:sz w:val="24"/>
          <w:szCs w:val="24"/>
        </w:rPr>
        <w:t xml:space="preserve">“The presence of a pathogen represents an infection, but an infection does not always result in disease,” Lowe said. </w:t>
      </w:r>
    </w:p>
    <w:p w14:paraId="689A462D" w14:textId="0E1DD8E0" w:rsidR="0000450E" w:rsidRDefault="0000450E" w:rsidP="00102BBF">
      <w:pPr>
        <w:spacing w:line="480" w:lineRule="auto"/>
        <w:rPr>
          <w:rFonts w:ascii="Courier New" w:hAnsi="Courier New" w:cs="Courier New"/>
          <w:sz w:val="24"/>
          <w:szCs w:val="24"/>
        </w:rPr>
      </w:pPr>
      <w:r>
        <w:rPr>
          <w:rFonts w:ascii="Courier New" w:hAnsi="Courier New" w:cs="Courier New"/>
          <w:sz w:val="24"/>
          <w:szCs w:val="24"/>
        </w:rPr>
        <w:tab/>
        <w:t>“It’s apparent with this virus we have a lot of infected people who are not diseased,” he noted. “That’s why the transmission of this virus is so crazy.</w:t>
      </w:r>
    </w:p>
    <w:p w14:paraId="2A15B91B" w14:textId="08771E7E" w:rsidR="0000450E" w:rsidRDefault="0000450E" w:rsidP="00102BBF">
      <w:pPr>
        <w:spacing w:line="480" w:lineRule="auto"/>
        <w:rPr>
          <w:rFonts w:ascii="Courier New" w:hAnsi="Courier New" w:cs="Courier New"/>
          <w:sz w:val="24"/>
          <w:szCs w:val="24"/>
        </w:rPr>
      </w:pPr>
      <w:r>
        <w:rPr>
          <w:rFonts w:ascii="Courier New" w:hAnsi="Courier New" w:cs="Courier New"/>
          <w:sz w:val="24"/>
          <w:szCs w:val="24"/>
        </w:rPr>
        <w:lastRenderedPageBreak/>
        <w:tab/>
        <w:t>“When you try to contain a disease, you want to identify all the sources of the potential pathogen,” Lowe continued. “If you don’t know that, the only choice is to stop contact and movement. Our real concern is how to minimize overwhelming the hospital system.”</w:t>
      </w:r>
    </w:p>
    <w:p w14:paraId="5CD96AFD" w14:textId="20724FF0" w:rsidR="0000450E" w:rsidRPr="00C8586A" w:rsidRDefault="0000450E" w:rsidP="00102BBF">
      <w:pPr>
        <w:spacing w:line="480" w:lineRule="auto"/>
        <w:rPr>
          <w:rFonts w:ascii="Courier New" w:hAnsi="Courier New" w:cs="Courier New"/>
          <w:b/>
          <w:bCs/>
          <w:sz w:val="24"/>
          <w:szCs w:val="24"/>
        </w:rPr>
      </w:pPr>
      <w:r>
        <w:rPr>
          <w:rFonts w:ascii="Courier New" w:hAnsi="Courier New" w:cs="Courier New"/>
          <w:sz w:val="24"/>
          <w:szCs w:val="24"/>
        </w:rPr>
        <w:tab/>
      </w:r>
      <w:r w:rsidRPr="00C8586A">
        <w:rPr>
          <w:rFonts w:ascii="Courier New" w:hAnsi="Courier New" w:cs="Courier New"/>
          <w:b/>
          <w:bCs/>
          <w:sz w:val="24"/>
          <w:szCs w:val="24"/>
        </w:rPr>
        <w:t>How should farmers handle the upcoming planting season?</w:t>
      </w:r>
    </w:p>
    <w:p w14:paraId="5C7170C5" w14:textId="592FEBA6" w:rsidR="0000450E" w:rsidRDefault="0000450E" w:rsidP="00102BBF">
      <w:pPr>
        <w:spacing w:line="480" w:lineRule="auto"/>
        <w:rPr>
          <w:rFonts w:ascii="Courier New" w:hAnsi="Courier New" w:cs="Courier New"/>
          <w:sz w:val="24"/>
          <w:szCs w:val="24"/>
        </w:rPr>
      </w:pPr>
      <w:r>
        <w:rPr>
          <w:rFonts w:ascii="Courier New" w:hAnsi="Courier New" w:cs="Courier New"/>
          <w:sz w:val="24"/>
          <w:szCs w:val="24"/>
        </w:rPr>
        <w:tab/>
        <w:t>Proceed with caution. Limit person to person contact</w:t>
      </w:r>
      <w:r w:rsidR="004E41BC">
        <w:rPr>
          <w:rFonts w:ascii="Courier New" w:hAnsi="Courier New" w:cs="Courier New"/>
          <w:sz w:val="24"/>
          <w:szCs w:val="24"/>
        </w:rPr>
        <w:t>.</w:t>
      </w:r>
      <w:r>
        <w:rPr>
          <w:rFonts w:ascii="Courier New" w:hAnsi="Courier New" w:cs="Courier New"/>
          <w:sz w:val="24"/>
          <w:szCs w:val="24"/>
        </w:rPr>
        <w:t xml:space="preserve"> </w:t>
      </w:r>
      <w:r w:rsidR="004E41BC">
        <w:rPr>
          <w:rFonts w:ascii="Courier New" w:hAnsi="Courier New" w:cs="Courier New"/>
          <w:sz w:val="24"/>
          <w:szCs w:val="24"/>
        </w:rPr>
        <w:t>W</w:t>
      </w:r>
      <w:r>
        <w:rPr>
          <w:rFonts w:ascii="Courier New" w:hAnsi="Courier New" w:cs="Courier New"/>
          <w:sz w:val="24"/>
          <w:szCs w:val="24"/>
        </w:rPr>
        <w:t>ipe down handles on doors and machinery each day</w:t>
      </w:r>
      <w:r w:rsidR="004E41BC">
        <w:rPr>
          <w:rFonts w:ascii="Courier New" w:hAnsi="Courier New" w:cs="Courier New"/>
          <w:sz w:val="24"/>
          <w:szCs w:val="24"/>
        </w:rPr>
        <w:t>. C</w:t>
      </w:r>
      <w:r>
        <w:rPr>
          <w:rFonts w:ascii="Courier New" w:hAnsi="Courier New" w:cs="Courier New"/>
          <w:sz w:val="24"/>
          <w:szCs w:val="24"/>
        </w:rPr>
        <w:t>onsult a doctor and self-quarantine if you become ill.</w:t>
      </w:r>
    </w:p>
    <w:p w14:paraId="62950154" w14:textId="2E69A700" w:rsidR="0000450E" w:rsidRDefault="0000450E" w:rsidP="00102BBF">
      <w:pPr>
        <w:spacing w:line="480" w:lineRule="auto"/>
        <w:rPr>
          <w:rFonts w:ascii="Courier New" w:hAnsi="Courier New" w:cs="Courier New"/>
          <w:sz w:val="24"/>
          <w:szCs w:val="24"/>
        </w:rPr>
      </w:pPr>
      <w:r>
        <w:rPr>
          <w:rFonts w:ascii="Courier New" w:hAnsi="Courier New" w:cs="Courier New"/>
          <w:sz w:val="24"/>
          <w:szCs w:val="24"/>
        </w:rPr>
        <w:tab/>
        <w:t>“Planting is coming up</w:t>
      </w:r>
      <w:r w:rsidR="004E41BC">
        <w:rPr>
          <w:rFonts w:ascii="Courier New" w:hAnsi="Courier New" w:cs="Courier New"/>
          <w:sz w:val="24"/>
          <w:szCs w:val="24"/>
        </w:rPr>
        <w:t>,</w:t>
      </w:r>
      <w:r>
        <w:rPr>
          <w:rFonts w:ascii="Courier New" w:hAnsi="Courier New" w:cs="Courier New"/>
          <w:sz w:val="24"/>
          <w:szCs w:val="24"/>
        </w:rPr>
        <w:t xml:space="preserve"> and you’ve got to do your job,” Lowe said. “Wash your hands, clean handles of (vehicles) and implements.</w:t>
      </w:r>
      <w:r w:rsidR="00C8586A">
        <w:rPr>
          <w:rFonts w:ascii="Courier New" w:hAnsi="Courier New" w:cs="Courier New"/>
          <w:sz w:val="24"/>
          <w:szCs w:val="24"/>
        </w:rPr>
        <w:t xml:space="preserve"> If you get a cough and don’t feel very good, get isolated so you don’t infect your whole family</w:t>
      </w:r>
      <w:r w:rsidR="004E41BC">
        <w:rPr>
          <w:rFonts w:ascii="Courier New" w:hAnsi="Courier New" w:cs="Courier New"/>
          <w:sz w:val="24"/>
          <w:szCs w:val="24"/>
        </w:rPr>
        <w:t>,</w:t>
      </w:r>
      <w:r w:rsidR="00C8586A">
        <w:rPr>
          <w:rFonts w:ascii="Courier New" w:hAnsi="Courier New" w:cs="Courier New"/>
          <w:sz w:val="24"/>
          <w:szCs w:val="24"/>
        </w:rPr>
        <w:t xml:space="preserve"> and go to a doctor. This isn’t the time to tough it out.” END</w:t>
      </w:r>
    </w:p>
    <w:p w14:paraId="26388178" w14:textId="60CBA398" w:rsidR="006670BD" w:rsidRDefault="006670BD" w:rsidP="00102BBF">
      <w:pPr>
        <w:spacing w:line="480" w:lineRule="auto"/>
        <w:rPr>
          <w:rFonts w:ascii="Courier New" w:hAnsi="Courier New" w:cs="Courier New"/>
          <w:sz w:val="24"/>
          <w:szCs w:val="24"/>
        </w:rPr>
      </w:pPr>
    </w:p>
    <w:p w14:paraId="7F4FF799" w14:textId="39DAB2AD" w:rsidR="006670BD" w:rsidRDefault="006670BD" w:rsidP="00102BBF">
      <w:pPr>
        <w:spacing w:line="480" w:lineRule="auto"/>
        <w:rPr>
          <w:rFonts w:ascii="Courier New" w:hAnsi="Courier New" w:cs="Courier New"/>
          <w:sz w:val="24"/>
          <w:szCs w:val="24"/>
        </w:rPr>
      </w:pPr>
    </w:p>
    <w:p w14:paraId="160567B3" w14:textId="6867F120" w:rsidR="006670BD" w:rsidRDefault="006670BD" w:rsidP="00102BBF">
      <w:pPr>
        <w:spacing w:line="480" w:lineRule="auto"/>
        <w:rPr>
          <w:rFonts w:ascii="Courier New" w:hAnsi="Courier New" w:cs="Courier New"/>
          <w:sz w:val="24"/>
          <w:szCs w:val="24"/>
        </w:rPr>
      </w:pPr>
    </w:p>
    <w:p w14:paraId="769A542E" w14:textId="199C56B5" w:rsidR="006670BD" w:rsidRDefault="006670BD" w:rsidP="00102BBF">
      <w:pPr>
        <w:spacing w:line="480" w:lineRule="auto"/>
        <w:rPr>
          <w:rFonts w:ascii="Courier New" w:hAnsi="Courier New" w:cs="Courier New"/>
          <w:sz w:val="24"/>
          <w:szCs w:val="24"/>
        </w:rPr>
      </w:pPr>
    </w:p>
    <w:p w14:paraId="1DB72A1C" w14:textId="16D72B2C" w:rsidR="006670BD" w:rsidRDefault="006670BD" w:rsidP="00102BBF">
      <w:pPr>
        <w:spacing w:line="480" w:lineRule="auto"/>
        <w:rPr>
          <w:rFonts w:ascii="Courier New" w:hAnsi="Courier New" w:cs="Courier New"/>
          <w:sz w:val="24"/>
          <w:szCs w:val="24"/>
        </w:rPr>
      </w:pPr>
    </w:p>
    <w:p w14:paraId="579FF6E6" w14:textId="2ECFAD13" w:rsidR="006670BD" w:rsidRDefault="006670BD" w:rsidP="00102BBF">
      <w:pPr>
        <w:spacing w:line="480" w:lineRule="auto"/>
        <w:rPr>
          <w:rFonts w:ascii="Courier New" w:hAnsi="Courier New" w:cs="Courier New"/>
          <w:sz w:val="24"/>
          <w:szCs w:val="24"/>
        </w:rPr>
      </w:pPr>
    </w:p>
    <w:p w14:paraId="702F6B5F" w14:textId="66370190" w:rsidR="006670BD" w:rsidRDefault="006670BD" w:rsidP="00102BBF">
      <w:pPr>
        <w:spacing w:line="480" w:lineRule="auto"/>
        <w:rPr>
          <w:rFonts w:ascii="Courier New" w:hAnsi="Courier New" w:cs="Courier New"/>
          <w:sz w:val="24"/>
          <w:szCs w:val="24"/>
        </w:rPr>
      </w:pPr>
    </w:p>
    <w:p w14:paraId="6743DA6F" w14:textId="311FCE75" w:rsidR="006670BD" w:rsidRDefault="006670BD" w:rsidP="00102BBF">
      <w:pPr>
        <w:spacing w:line="480" w:lineRule="auto"/>
        <w:rPr>
          <w:rFonts w:ascii="Courier New" w:hAnsi="Courier New" w:cs="Courier New"/>
          <w:sz w:val="24"/>
          <w:szCs w:val="24"/>
        </w:rPr>
      </w:pPr>
    </w:p>
    <w:p w14:paraId="372B94BA" w14:textId="77777777" w:rsidR="006670BD" w:rsidRPr="00A81ED8" w:rsidRDefault="006670BD" w:rsidP="006670BD">
      <w:pPr>
        <w:spacing w:after="0" w:line="240" w:lineRule="auto"/>
        <w:ind w:right="1500"/>
        <w:outlineLvl w:val="0"/>
        <w:rPr>
          <w:rFonts w:asciiTheme="majorHAnsi" w:eastAsia="Times New Roman" w:hAnsiTheme="majorHAnsi" w:cstheme="majorHAnsi"/>
          <w:b/>
          <w:bCs/>
          <w:color w:val="494949"/>
          <w:kern w:val="36"/>
          <w:sz w:val="24"/>
          <w:szCs w:val="24"/>
        </w:rPr>
      </w:pPr>
      <w:r w:rsidRPr="00A81ED8">
        <w:rPr>
          <w:rFonts w:asciiTheme="majorHAnsi" w:eastAsia="Times New Roman" w:hAnsiTheme="majorHAnsi" w:cstheme="majorHAnsi"/>
          <w:b/>
          <w:bCs/>
          <w:color w:val="494949"/>
          <w:kern w:val="36"/>
          <w:sz w:val="24"/>
          <w:szCs w:val="24"/>
        </w:rPr>
        <w:t>WIU interactive map tracks COVID-19 spread</w:t>
      </w:r>
    </w:p>
    <w:p w14:paraId="1DF579D1" w14:textId="77777777" w:rsidR="006670BD" w:rsidRPr="00A81ED8" w:rsidRDefault="006670BD" w:rsidP="006670BD">
      <w:pPr>
        <w:shd w:val="clear" w:color="auto" w:fill="FFFFFF"/>
        <w:spacing w:before="100" w:beforeAutospacing="1" w:after="100" w:afterAutospacing="1" w:line="240" w:lineRule="auto"/>
        <w:ind w:left="-75"/>
        <w:rPr>
          <w:rFonts w:asciiTheme="majorHAnsi" w:eastAsia="Times New Roman" w:hAnsiTheme="majorHAnsi" w:cstheme="majorHAnsi"/>
          <w:color w:val="333333"/>
          <w:sz w:val="24"/>
          <w:szCs w:val="24"/>
        </w:rPr>
      </w:pPr>
      <w:hyperlink r:id="rId7" w:history="1">
        <w:r w:rsidRPr="00A81ED8">
          <w:rPr>
            <w:rFonts w:asciiTheme="majorHAnsi" w:eastAsia="Times New Roman" w:hAnsiTheme="majorHAnsi" w:cstheme="majorHAnsi"/>
            <w:color w:val="030893"/>
            <w:sz w:val="24"/>
            <w:szCs w:val="24"/>
            <w:u w:val="single"/>
          </w:rPr>
          <w:t>BY JIM TAYLOR</w:t>
        </w:r>
      </w:hyperlink>
    </w:p>
    <w:p w14:paraId="6D4EFD06"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r w:rsidRPr="00A81ED8">
        <w:rPr>
          <w:rFonts w:asciiTheme="majorHAnsi" w:hAnsiTheme="majorHAnsi" w:cstheme="majorHAnsi"/>
          <w:color w:val="444444"/>
        </w:rPr>
        <w:t>Western Illinois University is promoting an interactive tool that monitors the COVID-19 pandemic. The digital map not only focuses on Illinois, but also its bordering states as well.</w:t>
      </w:r>
    </w:p>
    <w:p w14:paraId="0A4DAE91"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r w:rsidRPr="00A81ED8">
        <w:rPr>
          <w:rFonts w:asciiTheme="majorHAnsi" w:hAnsiTheme="majorHAnsi" w:cstheme="majorHAnsi"/>
          <w:color w:val="444444"/>
        </w:rPr>
        <w:t>“I’m a member of the state’s incident management team, which we deployed out for the flood of 2019, so I’m used to working with a lot of folks from the Illinois Emergency Management Agency, the Illinois Department of Public Health and Illinois State Police,” said Chad Sperry, WIU GIS Center Director. “So</w:t>
      </w:r>
      <w:r>
        <w:rPr>
          <w:rFonts w:asciiTheme="majorHAnsi" w:hAnsiTheme="majorHAnsi" w:cstheme="majorHAnsi"/>
          <w:color w:val="444444"/>
        </w:rPr>
        <w:t>,</w:t>
      </w:r>
      <w:r w:rsidRPr="00A81ED8">
        <w:rPr>
          <w:rFonts w:asciiTheme="majorHAnsi" w:hAnsiTheme="majorHAnsi" w:cstheme="majorHAnsi"/>
          <w:color w:val="444444"/>
        </w:rPr>
        <w:t xml:space="preserve"> we were having conversations with GIS professionals from IEMA and ISP and one of the things that came to our attention was there was not a good interactive viewer specifically for the state of Illinois.”</w:t>
      </w:r>
    </w:p>
    <w:p w14:paraId="612EACFE"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hyperlink r:id="rId8" w:anchor="/8ef833c7ed254fd48fe07266f96e0f70" w:tgtFrame="_blank" w:history="1">
        <w:r w:rsidRPr="00A81ED8">
          <w:rPr>
            <w:rStyle w:val="Hyperlink"/>
            <w:rFonts w:eastAsiaTheme="majorEastAsia" w:cstheme="majorHAnsi"/>
            <w:color w:val="030893"/>
          </w:rPr>
          <w:t>Those conversations led to the idea for an online county by county dashboard to include not only Illinois, but contiguous states as well.</w:t>
        </w:r>
      </w:hyperlink>
    </w:p>
    <w:p w14:paraId="56AF6E94"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r w:rsidRPr="00A81ED8">
        <w:rPr>
          <w:rFonts w:asciiTheme="majorHAnsi" w:hAnsiTheme="majorHAnsi" w:cstheme="majorHAnsi"/>
          <w:color w:val="444444"/>
        </w:rPr>
        <w:t>“We wanted to get into that granular data of showing what’s happening at the county level,” Sperry told RFD Radio over the weekend. “As we were working on this, one of our staff members was able to find the same statistics from neighboring states.”</w:t>
      </w:r>
    </w:p>
    <w:p w14:paraId="23320998"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r w:rsidRPr="00A81ED8">
        <w:rPr>
          <w:rFonts w:asciiTheme="majorHAnsi" w:hAnsiTheme="majorHAnsi" w:cstheme="majorHAnsi"/>
          <w:color w:val="444444"/>
        </w:rPr>
        <w:t xml:space="preserve">That staff member was Renee </w:t>
      </w:r>
      <w:proofErr w:type="spellStart"/>
      <w:r w:rsidRPr="00A81ED8">
        <w:rPr>
          <w:rFonts w:asciiTheme="majorHAnsi" w:hAnsiTheme="majorHAnsi" w:cstheme="majorHAnsi"/>
          <w:color w:val="444444"/>
        </w:rPr>
        <w:t>Buker</w:t>
      </w:r>
      <w:proofErr w:type="spellEnd"/>
      <w:r w:rsidRPr="00A81ED8">
        <w:rPr>
          <w:rFonts w:asciiTheme="majorHAnsi" w:hAnsiTheme="majorHAnsi" w:cstheme="majorHAnsi"/>
          <w:color w:val="444444"/>
        </w:rPr>
        <w:t>, GIS Center specialist.</w:t>
      </w:r>
    </w:p>
    <w:p w14:paraId="51A6E04A"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r w:rsidRPr="00A81ED8">
        <w:rPr>
          <w:rFonts w:asciiTheme="majorHAnsi" w:hAnsiTheme="majorHAnsi" w:cstheme="majorHAnsi"/>
          <w:color w:val="444444"/>
        </w:rPr>
        <w:t>“So</w:t>
      </w:r>
      <w:r>
        <w:rPr>
          <w:rFonts w:asciiTheme="majorHAnsi" w:hAnsiTheme="majorHAnsi" w:cstheme="majorHAnsi"/>
          <w:color w:val="444444"/>
        </w:rPr>
        <w:t>,</w:t>
      </w:r>
      <w:r w:rsidRPr="00A81ED8">
        <w:rPr>
          <w:rFonts w:asciiTheme="majorHAnsi" w:hAnsiTheme="majorHAnsi" w:cstheme="majorHAnsi"/>
          <w:color w:val="444444"/>
        </w:rPr>
        <w:t xml:space="preserve"> we actually have links embedded at the bottom of that dashboard that contain information for the surrounding states,” Sperry said.</w:t>
      </w:r>
    </w:p>
    <w:p w14:paraId="09F74915" w14:textId="77777777" w:rsidR="006670BD" w:rsidRPr="00A81ED8" w:rsidRDefault="006670BD" w:rsidP="006670BD">
      <w:pPr>
        <w:pStyle w:val="NormalWeb"/>
        <w:shd w:val="clear" w:color="auto" w:fill="FFFFFF"/>
        <w:spacing w:before="0" w:beforeAutospacing="0" w:after="360" w:afterAutospacing="0" w:line="405" w:lineRule="atLeast"/>
        <w:rPr>
          <w:rFonts w:asciiTheme="majorHAnsi" w:hAnsiTheme="majorHAnsi" w:cstheme="majorHAnsi"/>
          <w:color w:val="444444"/>
        </w:rPr>
      </w:pPr>
      <w:hyperlink r:id="rId9" w:anchor="/8ef833c7ed254fd48fe07266f96e0f70" w:tgtFrame="_blank" w:history="1">
        <w:r w:rsidRPr="00A81ED8">
          <w:rPr>
            <w:rStyle w:val="Hyperlink"/>
            <w:rFonts w:eastAsiaTheme="majorEastAsia" w:cstheme="majorHAnsi"/>
            <w:color w:val="030893"/>
          </w:rPr>
          <w:t>Check it out at this link</w:t>
        </w:r>
      </w:hyperlink>
      <w:r w:rsidRPr="00A81ED8">
        <w:rPr>
          <w:rFonts w:asciiTheme="majorHAnsi" w:hAnsiTheme="majorHAnsi" w:cstheme="majorHAnsi"/>
          <w:color w:val="444444"/>
        </w:rPr>
        <w:t>.</w:t>
      </w:r>
    </w:p>
    <w:p w14:paraId="6EBB6811" w14:textId="77777777" w:rsidR="006670BD" w:rsidRPr="00A81ED8" w:rsidRDefault="006670BD" w:rsidP="006670BD">
      <w:pPr>
        <w:pStyle w:val="Heading3"/>
        <w:shd w:val="clear" w:color="auto" w:fill="FFFFFF"/>
        <w:spacing w:before="0" w:after="150"/>
        <w:rPr>
          <w:rFonts w:cstheme="majorHAnsi"/>
          <w:color w:val="333333"/>
        </w:rPr>
      </w:pPr>
      <w:hyperlink r:id="rId10" w:history="1">
        <w:r w:rsidRPr="00A81ED8">
          <w:rPr>
            <w:rStyle w:val="Hyperlink"/>
            <w:rFonts w:cstheme="majorHAnsi"/>
            <w:b/>
            <w:bCs/>
            <w:color w:val="030893"/>
          </w:rPr>
          <w:t>Listen: Chad Sperry details the idea for including not only Illinois data, but information from all bordering states to monitor the COVID-19 pandemic</w:t>
        </w:r>
      </w:hyperlink>
    </w:p>
    <w:p w14:paraId="2C403B31" w14:textId="77777777" w:rsidR="006670BD" w:rsidRDefault="006670BD" w:rsidP="00102BBF">
      <w:pPr>
        <w:spacing w:line="480" w:lineRule="auto"/>
        <w:rPr>
          <w:rFonts w:ascii="Courier New" w:hAnsi="Courier New" w:cs="Courier New"/>
          <w:sz w:val="24"/>
          <w:szCs w:val="24"/>
        </w:rPr>
      </w:pPr>
      <w:bookmarkStart w:id="0" w:name="_GoBack"/>
      <w:bookmarkEnd w:id="0"/>
    </w:p>
    <w:p w14:paraId="1080CC88" w14:textId="38334616" w:rsidR="00102BBF" w:rsidRPr="00102BBF" w:rsidRDefault="00102BBF">
      <w:pPr>
        <w:rPr>
          <w:rFonts w:ascii="Courier New" w:hAnsi="Courier New" w:cs="Courier New"/>
          <w:sz w:val="24"/>
          <w:szCs w:val="24"/>
        </w:rPr>
      </w:pPr>
      <w:r>
        <w:rPr>
          <w:rFonts w:ascii="Courier New" w:hAnsi="Courier New" w:cs="Courier New"/>
          <w:sz w:val="24"/>
          <w:szCs w:val="24"/>
        </w:rPr>
        <w:lastRenderedPageBreak/>
        <w:tab/>
      </w:r>
    </w:p>
    <w:sectPr w:rsidR="00102BBF" w:rsidRPr="0010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BF"/>
    <w:rsid w:val="0000450E"/>
    <w:rsid w:val="00102BBF"/>
    <w:rsid w:val="004E41BC"/>
    <w:rsid w:val="00515982"/>
    <w:rsid w:val="006670BD"/>
    <w:rsid w:val="00861125"/>
    <w:rsid w:val="00C8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240A"/>
  <w15:chartTrackingRefBased/>
  <w15:docId w15:val="{C7C9F60C-3994-4528-A4E4-17C337FA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670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82"/>
    <w:rPr>
      <w:rFonts w:ascii="Segoe UI" w:hAnsi="Segoe UI" w:cs="Segoe UI"/>
      <w:sz w:val="18"/>
      <w:szCs w:val="18"/>
    </w:rPr>
  </w:style>
  <w:style w:type="character" w:customStyle="1" w:styleId="Heading3Char">
    <w:name w:val="Heading 3 Char"/>
    <w:basedOn w:val="DefaultParagraphFont"/>
    <w:link w:val="Heading3"/>
    <w:uiPriority w:val="9"/>
    <w:semiHidden/>
    <w:rsid w:val="006670B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670BD"/>
    <w:rPr>
      <w:color w:val="0000FF"/>
      <w:u w:val="single"/>
    </w:rPr>
  </w:style>
  <w:style w:type="paragraph" w:styleId="NormalWeb">
    <w:name w:val="Normal (Web)"/>
    <w:basedOn w:val="Normal"/>
    <w:uiPriority w:val="99"/>
    <w:semiHidden/>
    <w:unhideWhenUsed/>
    <w:rsid w:val="006670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7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u-gis-center.maps.arcgis.com/apps/opsdashboard/index.html" TargetMode="External"/><Relationship Id="rId3" Type="http://schemas.openxmlformats.org/officeDocument/2006/relationships/customXml" Target="../customXml/item3.xml"/><Relationship Id="rId7" Type="http://schemas.openxmlformats.org/officeDocument/2006/relationships/hyperlink" Target="https://www.farmweeknow.com/users/profile/Jim%20Taylor"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rmweeknow.com/listen-chad-sperry-details-the-idea-for-including-not-only/audio_0304d134-6dda-11ea-9dfc-73952625899a.html" TargetMode="External"/><Relationship Id="rId4" Type="http://schemas.openxmlformats.org/officeDocument/2006/relationships/styles" Target="styles.xml"/><Relationship Id="rId9" Type="http://schemas.openxmlformats.org/officeDocument/2006/relationships/hyperlink" Target="https://wiu-gis-center.maps.arcgis.com/apps/opsdashbo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70B6F2-BCD7-458B-990F-764C9255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DD6F3-ED1D-442E-87CC-3640A2DE2E03}">
  <ds:schemaRefs>
    <ds:schemaRef ds:uri="http://schemas.microsoft.com/sharepoint/v3/contenttype/forms"/>
  </ds:schemaRefs>
</ds:datastoreItem>
</file>

<file path=customXml/itemProps3.xml><?xml version="1.0" encoding="utf-8"?>
<ds:datastoreItem xmlns:ds="http://schemas.openxmlformats.org/officeDocument/2006/customXml" ds:itemID="{6B0B5BE7-A576-488E-8551-1BFDB832DB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Grant</dc:creator>
  <cp:keywords/>
  <dc:description/>
  <cp:lastModifiedBy>Kevin Daugherty</cp:lastModifiedBy>
  <cp:revision>2</cp:revision>
  <cp:lastPrinted>2020-03-24T17:12:00Z</cp:lastPrinted>
  <dcterms:created xsi:type="dcterms:W3CDTF">2020-03-27T01:10:00Z</dcterms:created>
  <dcterms:modified xsi:type="dcterms:W3CDTF">2020-03-27T01:10:00Z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